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DC" w:rsidRPr="006D4F8F" w:rsidRDefault="00266D6D" w:rsidP="00FF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F8F">
        <w:rPr>
          <w:rFonts w:ascii="Times New Roman" w:hAnsi="Times New Roman" w:cs="Times New Roman"/>
          <w:b/>
          <w:sz w:val="24"/>
          <w:szCs w:val="24"/>
        </w:rPr>
        <w:t>DAVID HWA</w:t>
      </w:r>
    </w:p>
    <w:p w:rsidR="00266D6D" w:rsidRPr="006D4F8F" w:rsidRDefault="00266D6D" w:rsidP="00FF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6D" w:rsidRPr="006D4F8F" w:rsidRDefault="00266D6D" w:rsidP="00FF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F8F">
        <w:rPr>
          <w:rFonts w:ascii="Times New Roman" w:hAnsi="Times New Roman" w:cs="Times New Roman"/>
          <w:b/>
          <w:sz w:val="24"/>
          <w:szCs w:val="24"/>
        </w:rPr>
        <w:t>PROFILE</w:t>
      </w:r>
    </w:p>
    <w:p w:rsidR="00266D6D" w:rsidRDefault="00266D6D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D6D" w:rsidRDefault="00266D6D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grew up in Kansas a land of sunsets and thunderstorms. </w:t>
      </w:r>
      <w:r w:rsidR="00D561BA">
        <w:rPr>
          <w:rFonts w:ascii="Times New Roman" w:hAnsi="Times New Roman" w:cs="Times New Roman"/>
          <w:sz w:val="24"/>
          <w:szCs w:val="24"/>
        </w:rPr>
        <w:t>He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bustling metropolis of Newton home</w:t>
      </w:r>
      <w:r w:rsidR="00D561BA">
        <w:rPr>
          <w:rFonts w:ascii="Times New Roman" w:hAnsi="Times New Roman" w:cs="Times New Roman"/>
          <w:sz w:val="24"/>
          <w:szCs w:val="24"/>
        </w:rPr>
        <w:t xml:space="preserve"> and grew up during </w:t>
      </w:r>
      <w:r w:rsidR="003A602B">
        <w:rPr>
          <w:rFonts w:ascii="Times New Roman" w:hAnsi="Times New Roman" w:cs="Times New Roman"/>
          <w:sz w:val="24"/>
          <w:szCs w:val="24"/>
        </w:rPr>
        <w:t>the</w:t>
      </w:r>
      <w:r w:rsidR="00D561BA">
        <w:rPr>
          <w:rFonts w:ascii="Times New Roman" w:hAnsi="Times New Roman" w:cs="Times New Roman"/>
          <w:sz w:val="24"/>
          <w:szCs w:val="24"/>
        </w:rPr>
        <w:t xml:space="preserve"> time of muscle cars, mini-skirts, and cheap gas. He </w:t>
      </w:r>
      <w:r w:rsidR="006D4F8F">
        <w:rPr>
          <w:rFonts w:ascii="Times New Roman" w:hAnsi="Times New Roman" w:cs="Times New Roman"/>
          <w:sz w:val="24"/>
          <w:szCs w:val="24"/>
        </w:rPr>
        <w:t xml:space="preserve">discovered alpine skiing </w:t>
      </w:r>
      <w:r w:rsidR="00D561BA">
        <w:rPr>
          <w:rFonts w:ascii="Times New Roman" w:hAnsi="Times New Roman" w:cs="Times New Roman"/>
          <w:sz w:val="24"/>
          <w:szCs w:val="24"/>
        </w:rPr>
        <w:t>as a teenager and fell in love with Colorado. After graduating from high school</w:t>
      </w:r>
      <w:r w:rsidR="006D4F8F">
        <w:rPr>
          <w:rFonts w:ascii="Times New Roman" w:hAnsi="Times New Roman" w:cs="Times New Roman"/>
          <w:sz w:val="24"/>
          <w:szCs w:val="24"/>
        </w:rPr>
        <w:t>,</w:t>
      </w:r>
      <w:r w:rsidR="00D561BA">
        <w:rPr>
          <w:rFonts w:ascii="Times New Roman" w:hAnsi="Times New Roman" w:cs="Times New Roman"/>
          <w:sz w:val="24"/>
          <w:szCs w:val="24"/>
        </w:rPr>
        <w:t xml:space="preserve"> he escaped to the bohemian paradise of the University of Colorado at Boulder. </w:t>
      </w:r>
    </w:p>
    <w:p w:rsidR="003A602B" w:rsidRDefault="003A602B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2B" w:rsidRDefault="006D4F8F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3A602B">
        <w:rPr>
          <w:rFonts w:ascii="Times New Roman" w:hAnsi="Times New Roman" w:cs="Times New Roman"/>
          <w:sz w:val="24"/>
          <w:szCs w:val="24"/>
        </w:rPr>
        <w:t xml:space="preserve"> graduat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A602B">
        <w:rPr>
          <w:rFonts w:ascii="Times New Roman" w:hAnsi="Times New Roman" w:cs="Times New Roman"/>
          <w:sz w:val="24"/>
          <w:szCs w:val="24"/>
        </w:rPr>
        <w:t xml:space="preserve"> with a music degree from Colorado University and an MBA from Denver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Upon which </w:t>
      </w:r>
      <w:r w:rsidR="003A602B">
        <w:rPr>
          <w:rFonts w:ascii="Times New Roman" w:hAnsi="Times New Roman" w:cs="Times New Roman"/>
          <w:sz w:val="24"/>
          <w:szCs w:val="24"/>
        </w:rPr>
        <w:t xml:space="preserve">he encountered a bleak job market </w:t>
      </w:r>
      <w:r w:rsidR="00176D59">
        <w:rPr>
          <w:rFonts w:ascii="Times New Roman" w:hAnsi="Times New Roman" w:cs="Times New Roman"/>
          <w:sz w:val="24"/>
          <w:szCs w:val="24"/>
        </w:rPr>
        <w:t xml:space="preserve">and an economy </w:t>
      </w:r>
      <w:r w:rsidR="003A602B">
        <w:rPr>
          <w:rFonts w:ascii="Times New Roman" w:hAnsi="Times New Roman" w:cs="Times New Roman"/>
          <w:sz w:val="24"/>
          <w:szCs w:val="24"/>
        </w:rPr>
        <w:t xml:space="preserve">in the throes of a recession. </w:t>
      </w:r>
      <w:r w:rsidR="00A2680E">
        <w:rPr>
          <w:rFonts w:ascii="Times New Roman" w:hAnsi="Times New Roman" w:cs="Times New Roman"/>
          <w:sz w:val="24"/>
          <w:szCs w:val="24"/>
        </w:rPr>
        <w:t>He spent the next</w:t>
      </w:r>
      <w:r w:rsidR="003A602B">
        <w:rPr>
          <w:rFonts w:ascii="Times New Roman" w:hAnsi="Times New Roman" w:cs="Times New Roman"/>
          <w:sz w:val="24"/>
          <w:szCs w:val="24"/>
        </w:rPr>
        <w:t xml:space="preserve"> year </w:t>
      </w:r>
      <w:r w:rsidR="00A2680E">
        <w:rPr>
          <w:rFonts w:ascii="Times New Roman" w:hAnsi="Times New Roman" w:cs="Times New Roman"/>
          <w:sz w:val="24"/>
          <w:szCs w:val="24"/>
        </w:rPr>
        <w:t xml:space="preserve">working several </w:t>
      </w:r>
      <w:r w:rsidR="003A602B">
        <w:rPr>
          <w:rFonts w:ascii="Times New Roman" w:hAnsi="Times New Roman" w:cs="Times New Roman"/>
          <w:sz w:val="24"/>
          <w:szCs w:val="24"/>
        </w:rPr>
        <w:t xml:space="preserve">odd-jobs including, delivering newspapers, </w:t>
      </w:r>
      <w:r w:rsidR="00A2680E">
        <w:rPr>
          <w:rFonts w:ascii="Times New Roman" w:hAnsi="Times New Roman" w:cs="Times New Roman"/>
          <w:sz w:val="24"/>
          <w:szCs w:val="24"/>
        </w:rPr>
        <w:t xml:space="preserve">working as a </w:t>
      </w:r>
      <w:r w:rsidR="00612A95">
        <w:rPr>
          <w:rFonts w:ascii="Times New Roman" w:hAnsi="Times New Roman" w:cs="Times New Roman"/>
          <w:sz w:val="24"/>
          <w:szCs w:val="24"/>
        </w:rPr>
        <w:t>security guard</w:t>
      </w:r>
      <w:r w:rsidR="003A602B">
        <w:rPr>
          <w:rFonts w:ascii="Times New Roman" w:hAnsi="Times New Roman" w:cs="Times New Roman"/>
          <w:sz w:val="24"/>
          <w:szCs w:val="24"/>
        </w:rPr>
        <w:t xml:space="preserve"> and </w:t>
      </w:r>
      <w:r w:rsidR="00A2680E">
        <w:rPr>
          <w:rFonts w:ascii="Times New Roman" w:hAnsi="Times New Roman" w:cs="Times New Roman"/>
          <w:sz w:val="24"/>
          <w:szCs w:val="24"/>
        </w:rPr>
        <w:t xml:space="preserve">a </w:t>
      </w:r>
      <w:r w:rsidR="003A602B">
        <w:rPr>
          <w:rFonts w:ascii="Times New Roman" w:hAnsi="Times New Roman" w:cs="Times New Roman"/>
          <w:sz w:val="24"/>
          <w:szCs w:val="24"/>
        </w:rPr>
        <w:t>realtor</w:t>
      </w:r>
      <w:r w:rsidR="00A2680E">
        <w:rPr>
          <w:rFonts w:ascii="Times New Roman" w:hAnsi="Times New Roman" w:cs="Times New Roman"/>
          <w:sz w:val="24"/>
          <w:szCs w:val="24"/>
        </w:rPr>
        <w:t>.</w:t>
      </w:r>
      <w:r w:rsidR="003A602B">
        <w:rPr>
          <w:rFonts w:ascii="Times New Roman" w:hAnsi="Times New Roman" w:cs="Times New Roman"/>
          <w:sz w:val="24"/>
          <w:szCs w:val="24"/>
        </w:rPr>
        <w:t xml:space="preserve"> </w:t>
      </w:r>
      <w:r w:rsidR="00A2680E">
        <w:rPr>
          <w:rFonts w:ascii="Times New Roman" w:hAnsi="Times New Roman" w:cs="Times New Roman"/>
          <w:sz w:val="24"/>
          <w:szCs w:val="24"/>
        </w:rPr>
        <w:t>The mortgage rates were around 16% at the time</w:t>
      </w:r>
      <w:r w:rsidR="00612A95">
        <w:rPr>
          <w:rFonts w:ascii="Times New Roman" w:hAnsi="Times New Roman" w:cs="Times New Roman"/>
          <w:sz w:val="24"/>
          <w:szCs w:val="24"/>
        </w:rPr>
        <w:t xml:space="preserve">. </w:t>
      </w:r>
      <w:r w:rsidR="00A2680E">
        <w:rPr>
          <w:rFonts w:ascii="Times New Roman" w:hAnsi="Times New Roman" w:cs="Times New Roman"/>
          <w:sz w:val="24"/>
          <w:szCs w:val="24"/>
        </w:rPr>
        <w:t xml:space="preserve">That year also brought one of the most brutal winters in Colorado history </w:t>
      </w:r>
      <w:r w:rsidR="003A602B">
        <w:rPr>
          <w:rFonts w:ascii="Times New Roman" w:hAnsi="Times New Roman" w:cs="Times New Roman"/>
          <w:sz w:val="24"/>
          <w:szCs w:val="24"/>
        </w:rPr>
        <w:t xml:space="preserve">where it snowed ten weekends in a row and </w:t>
      </w:r>
      <w:r w:rsidR="003A602B">
        <w:rPr>
          <w:rFonts w:ascii="Times New Roman" w:hAnsi="Times New Roman" w:cs="Times New Roman"/>
          <w:sz w:val="24"/>
          <w:szCs w:val="24"/>
        </w:rPr>
        <w:t>December</w:t>
      </w:r>
      <w:r w:rsidR="00A2680E">
        <w:rPr>
          <w:rFonts w:ascii="Times New Roman" w:hAnsi="Times New Roman" w:cs="Times New Roman"/>
          <w:sz w:val="24"/>
          <w:szCs w:val="24"/>
        </w:rPr>
        <w:t>’s</w:t>
      </w:r>
      <w:r w:rsidR="003A602B">
        <w:rPr>
          <w:rFonts w:ascii="Times New Roman" w:hAnsi="Times New Roman" w:cs="Times New Roman"/>
          <w:sz w:val="24"/>
          <w:szCs w:val="24"/>
        </w:rPr>
        <w:t xml:space="preserve"> average temperature </w:t>
      </w:r>
      <w:r w:rsidR="00A2680E">
        <w:rPr>
          <w:rFonts w:ascii="Times New Roman" w:hAnsi="Times New Roman" w:cs="Times New Roman"/>
          <w:sz w:val="24"/>
          <w:szCs w:val="24"/>
        </w:rPr>
        <w:t xml:space="preserve">hovered </w:t>
      </w:r>
      <w:r w:rsidR="003A602B">
        <w:rPr>
          <w:rFonts w:ascii="Times New Roman" w:hAnsi="Times New Roman" w:cs="Times New Roman"/>
          <w:sz w:val="24"/>
          <w:szCs w:val="24"/>
        </w:rPr>
        <w:t>around 30 degrees below zero</w:t>
      </w:r>
      <w:r w:rsidR="00A2680E">
        <w:rPr>
          <w:rFonts w:ascii="Times New Roman" w:hAnsi="Times New Roman" w:cs="Times New Roman"/>
          <w:sz w:val="24"/>
          <w:szCs w:val="24"/>
        </w:rPr>
        <w:t xml:space="preserve">. </w:t>
      </w:r>
      <w:r w:rsidR="00612A95">
        <w:rPr>
          <w:rFonts w:ascii="Times New Roman" w:hAnsi="Times New Roman" w:cs="Times New Roman"/>
          <w:sz w:val="24"/>
          <w:szCs w:val="24"/>
        </w:rPr>
        <w:t>Considering his options, h</w:t>
      </w:r>
      <w:r w:rsidR="00A2680E">
        <w:rPr>
          <w:rFonts w:ascii="Times New Roman" w:hAnsi="Times New Roman" w:cs="Times New Roman"/>
          <w:sz w:val="24"/>
          <w:szCs w:val="24"/>
        </w:rPr>
        <w:t xml:space="preserve">e decided to </w:t>
      </w:r>
      <w:r w:rsidR="00612A95">
        <w:rPr>
          <w:rFonts w:ascii="Times New Roman" w:hAnsi="Times New Roman" w:cs="Times New Roman"/>
          <w:sz w:val="24"/>
          <w:szCs w:val="24"/>
        </w:rPr>
        <w:t xml:space="preserve">return to school </w:t>
      </w:r>
      <w:r w:rsidR="00176D59">
        <w:rPr>
          <w:rFonts w:ascii="Times New Roman" w:hAnsi="Times New Roman" w:cs="Times New Roman"/>
          <w:sz w:val="24"/>
          <w:szCs w:val="24"/>
        </w:rPr>
        <w:t>and pursue</w:t>
      </w:r>
      <w:r w:rsidR="00612A95">
        <w:rPr>
          <w:rFonts w:ascii="Times New Roman" w:hAnsi="Times New Roman" w:cs="Times New Roman"/>
          <w:sz w:val="24"/>
          <w:szCs w:val="24"/>
        </w:rPr>
        <w:t xml:space="preserve"> a law degree.</w:t>
      </w:r>
      <w:r w:rsidR="00A2680E">
        <w:rPr>
          <w:rFonts w:ascii="Times New Roman" w:hAnsi="Times New Roman" w:cs="Times New Roman"/>
          <w:sz w:val="24"/>
          <w:szCs w:val="24"/>
        </w:rPr>
        <w:t xml:space="preserve"> </w:t>
      </w:r>
      <w:r w:rsidR="00612A95">
        <w:rPr>
          <w:rFonts w:ascii="Times New Roman" w:hAnsi="Times New Roman" w:cs="Times New Roman"/>
          <w:sz w:val="24"/>
          <w:szCs w:val="24"/>
        </w:rPr>
        <w:t>H</w:t>
      </w:r>
      <w:r w:rsidR="00A2680E">
        <w:rPr>
          <w:rFonts w:ascii="Times New Roman" w:hAnsi="Times New Roman" w:cs="Times New Roman"/>
          <w:sz w:val="24"/>
          <w:szCs w:val="24"/>
        </w:rPr>
        <w:t>e was accepted to several schools</w:t>
      </w:r>
      <w:r w:rsidR="00612A95">
        <w:rPr>
          <w:rFonts w:ascii="Times New Roman" w:hAnsi="Times New Roman" w:cs="Times New Roman"/>
          <w:sz w:val="24"/>
          <w:szCs w:val="24"/>
        </w:rPr>
        <w:t xml:space="preserve"> but</w:t>
      </w:r>
      <w:r w:rsidR="00A2680E">
        <w:rPr>
          <w:rFonts w:ascii="Times New Roman" w:hAnsi="Times New Roman" w:cs="Times New Roman"/>
          <w:sz w:val="24"/>
          <w:szCs w:val="24"/>
        </w:rPr>
        <w:t xml:space="preserve"> </w:t>
      </w:r>
      <w:r w:rsidR="00612A95">
        <w:rPr>
          <w:rFonts w:ascii="Times New Roman" w:hAnsi="Times New Roman" w:cs="Times New Roman"/>
          <w:sz w:val="24"/>
          <w:szCs w:val="24"/>
        </w:rPr>
        <w:t>t</w:t>
      </w:r>
      <w:r w:rsidR="00A2680E">
        <w:rPr>
          <w:rFonts w:ascii="Times New Roman" w:hAnsi="Times New Roman" w:cs="Times New Roman"/>
          <w:sz w:val="24"/>
          <w:szCs w:val="24"/>
        </w:rPr>
        <w:t>he one that caught his eye</w:t>
      </w:r>
      <w:r w:rsidR="00612A95">
        <w:rPr>
          <w:rFonts w:ascii="Times New Roman" w:hAnsi="Times New Roman" w:cs="Times New Roman"/>
          <w:sz w:val="24"/>
          <w:szCs w:val="24"/>
        </w:rPr>
        <w:t>,</w:t>
      </w:r>
      <w:r w:rsidR="00A2680E">
        <w:rPr>
          <w:rFonts w:ascii="Times New Roman" w:hAnsi="Times New Roman" w:cs="Times New Roman"/>
          <w:sz w:val="24"/>
          <w:szCs w:val="24"/>
        </w:rPr>
        <w:t xml:space="preserve"> was located in a little town called Malibu, California—Pepperdine University School of Law.  </w:t>
      </w:r>
    </w:p>
    <w:p w:rsidR="00612A95" w:rsidRDefault="00612A95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D59" w:rsidRDefault="00612A95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spent many years practicing law in Los Angeles for the U.S. Securities and Exchange Commission. It was during these years that he </w:t>
      </w:r>
      <w:r w:rsidR="00176D59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dabbled in writing, specifically screenplays. He eventually decided to abandon the writing and pursue his </w:t>
      </w:r>
      <w:r w:rsidR="00B9227C">
        <w:rPr>
          <w:rFonts w:ascii="Times New Roman" w:hAnsi="Times New Roman" w:cs="Times New Roman"/>
          <w:sz w:val="24"/>
          <w:szCs w:val="24"/>
        </w:rPr>
        <w:t>securities law</w:t>
      </w:r>
      <w:r>
        <w:rPr>
          <w:rFonts w:ascii="Times New Roman" w:hAnsi="Times New Roman" w:cs="Times New Roman"/>
          <w:sz w:val="24"/>
          <w:szCs w:val="24"/>
        </w:rPr>
        <w:t xml:space="preserve"> practice by moving to Washington, DC. </w:t>
      </w:r>
    </w:p>
    <w:p w:rsidR="00176D59" w:rsidRDefault="00176D59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A95" w:rsidRDefault="00176D59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financial crisis of 2008 triggered the decline of David’s securities law practice and he returned to Colorado in 2009 where he continues to reside. A few years ago, he began writing again, this time focusing on fiction novels. </w:t>
      </w:r>
    </w:p>
    <w:p w:rsidR="0062187F" w:rsidRDefault="0062187F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7F" w:rsidRPr="00511FC0" w:rsidRDefault="0062187F" w:rsidP="00FF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FC0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62187F" w:rsidRDefault="0062187F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Law Office of Hwa, LLC, </w:t>
      </w:r>
      <w:r w:rsidR="00511FC0">
        <w:rPr>
          <w:rFonts w:ascii="Times New Roman" w:hAnsi="Times New Roman" w:cs="Times New Roman"/>
          <w:b/>
          <w:bCs/>
          <w:sz w:val="24"/>
          <w:szCs w:val="24"/>
        </w:rPr>
        <w:t>Aurora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CO – 2009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b/>
          <w:sz w:val="24"/>
          <w:szCs w:val="24"/>
        </w:rPr>
        <w:t>Of Counsel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ingham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McCutchen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LLP, Washington, DC – 2006 to 2009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</w:p>
    <w:p w:rsid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b/>
          <w:sz w:val="24"/>
          <w:szCs w:val="24"/>
        </w:rPr>
        <w:t>Special Counsel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  <w:r w:rsidR="00511FC0" w:rsidRPr="0062187F">
        <w:rPr>
          <w:rFonts w:ascii="Times New Roman" w:hAnsi="Times New Roman" w:cs="Times New Roman"/>
          <w:b/>
          <w:bCs/>
          <w:sz w:val="24"/>
          <w:szCs w:val="24"/>
        </w:rPr>
        <w:t>U.S. S</w:t>
      </w:r>
      <w:r w:rsidR="00511FC0">
        <w:rPr>
          <w:rFonts w:ascii="Times New Roman" w:hAnsi="Times New Roman" w:cs="Times New Roman"/>
          <w:b/>
          <w:bCs/>
          <w:sz w:val="24"/>
          <w:szCs w:val="24"/>
        </w:rPr>
        <w:t xml:space="preserve">ecurities &amp; Exchange Commission, 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Division of Trading &amp; Markets</w:t>
      </w:r>
      <w:r>
        <w:rPr>
          <w:rFonts w:ascii="Times New Roman" w:hAnsi="Times New Roman" w:cs="Times New Roman"/>
          <w:b/>
          <w:bCs/>
          <w:sz w:val="24"/>
          <w:szCs w:val="24"/>
        </w:rPr>
        <w:t>, Washington, DC – 2001 to 2006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Enforcement Attorney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U.S.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ecurities &amp; Exchange Commission, 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Division of Enforcement</w:t>
      </w:r>
      <w:r w:rsidRPr="006218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Los Angeles Regional Office</w:t>
      </w:r>
      <w:r w:rsidR="00511FC0">
        <w:rPr>
          <w:rFonts w:ascii="Times New Roman" w:hAnsi="Times New Roman" w:cs="Times New Roman"/>
          <w:b/>
          <w:bCs/>
          <w:sz w:val="24"/>
          <w:szCs w:val="24"/>
        </w:rPr>
        <w:t>, Los Angeles, 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1990 to 2001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7F" w:rsidRDefault="008E76A0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Litigation Associate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  <w:r w:rsidR="0062187F" w:rsidRPr="0062187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 xml:space="preserve">ergman </w:t>
      </w:r>
      <w:proofErr w:type="spellStart"/>
      <w:r w:rsidR="006D4F8F">
        <w:rPr>
          <w:rFonts w:ascii="Times New Roman" w:hAnsi="Times New Roman" w:cs="Times New Roman"/>
          <w:b/>
          <w:bCs/>
          <w:sz w:val="24"/>
          <w:szCs w:val="24"/>
        </w:rPr>
        <w:t>Wedner</w:t>
      </w:r>
      <w:proofErr w:type="spellEnd"/>
      <w:r w:rsidR="0062187F"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="0062187F" w:rsidRPr="0062187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acey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76A0">
        <w:rPr>
          <w:rFonts w:ascii="Times New Roman" w:hAnsi="Times New Roman" w:cs="Times New Roman"/>
          <w:b/>
          <w:sz w:val="24"/>
          <w:szCs w:val="24"/>
        </w:rPr>
        <w:t>Los Angeles,</w:t>
      </w:r>
      <w:r w:rsidRPr="008E76A0">
        <w:rPr>
          <w:rFonts w:ascii="Times New Roman" w:hAnsi="Times New Roman" w:cs="Times New Roman"/>
          <w:b/>
          <w:sz w:val="24"/>
          <w:szCs w:val="24"/>
        </w:rPr>
        <w:t xml:space="preserve"> CA – 1989 to 1990</w:t>
      </w:r>
    </w:p>
    <w:p w:rsidR="008E76A0" w:rsidRPr="0062187F" w:rsidRDefault="008E76A0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7F" w:rsidRPr="008E76A0" w:rsidRDefault="008E76A0" w:rsidP="00621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Litigation Associate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87F" w:rsidRPr="0062187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ray</w:t>
      </w:r>
      <w:r w:rsidR="0062187F"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62187F"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mes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F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rye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(merged with DLA P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iper</w:t>
      </w:r>
      <w:r w:rsidRPr="008E76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E76A0">
        <w:rPr>
          <w:rFonts w:ascii="Times New Roman" w:hAnsi="Times New Roman" w:cs="Times New Roman"/>
          <w:b/>
          <w:sz w:val="24"/>
          <w:szCs w:val="24"/>
        </w:rPr>
        <w:t>, San Diego,</w:t>
      </w:r>
      <w:r w:rsidRPr="008E76A0">
        <w:rPr>
          <w:rFonts w:ascii="Times New Roman" w:hAnsi="Times New Roman" w:cs="Times New Roman"/>
          <w:b/>
          <w:sz w:val="24"/>
          <w:szCs w:val="24"/>
        </w:rPr>
        <w:t xml:space="preserve"> CA – 1987 to 1988</w:t>
      </w:r>
    </w:p>
    <w:p w:rsidR="0062187F" w:rsidRPr="0062187F" w:rsidRDefault="0062187F" w:rsidP="008E76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EDUCATION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eorgetown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niversity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aw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enter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187F">
            <w:rPr>
              <w:rFonts w:ascii="Times New Roman" w:hAnsi="Times New Roman" w:cs="Times New Roman"/>
              <w:bCs/>
              <w:sz w:val="24"/>
              <w:szCs w:val="24"/>
            </w:rPr>
            <w:t>Washington</w:t>
          </w:r>
        </w:smartTag>
        <w:r w:rsidRPr="0062187F">
          <w:rPr>
            <w:rFonts w:ascii="Times New Roman" w:hAnsi="Times New Roman" w:cs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62187F">
            <w:rPr>
              <w:rFonts w:ascii="Times New Roman" w:hAnsi="Times New Roman" w:cs="Times New Roman"/>
              <w:bCs/>
              <w:sz w:val="24"/>
              <w:szCs w:val="24"/>
            </w:rPr>
            <w:t>District of Columbia</w:t>
          </w:r>
        </w:smartTag>
      </w:smartTag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87F">
        <w:rPr>
          <w:rFonts w:ascii="Times New Roman" w:hAnsi="Times New Roman" w:cs="Times New Roman"/>
          <w:bCs/>
          <w:sz w:val="24"/>
          <w:szCs w:val="24"/>
        </w:rPr>
        <w:tab/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Securities &amp; Financial Regulation LL.M.</w:t>
      </w:r>
      <w:r w:rsidRPr="0062187F">
        <w:rPr>
          <w:rFonts w:ascii="Times New Roman" w:hAnsi="Times New Roman" w:cs="Times New Roman"/>
          <w:bCs/>
          <w:sz w:val="24"/>
          <w:szCs w:val="24"/>
        </w:rPr>
        <w:t>, 2005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epperdine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niversity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chools of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aw</w:t>
      </w:r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187F">
            <w:rPr>
              <w:rFonts w:ascii="Times New Roman" w:hAnsi="Times New Roman" w:cs="Times New Roman"/>
              <w:sz w:val="24"/>
              <w:szCs w:val="24"/>
            </w:rPr>
            <w:t>Malibu</w:t>
          </w:r>
        </w:smartTag>
        <w:r w:rsidRPr="0062187F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62187F">
            <w:rPr>
              <w:rFonts w:ascii="Times New Roman" w:hAnsi="Times New Roman" w:cs="Times New Roman"/>
              <w:sz w:val="24"/>
              <w:szCs w:val="24"/>
            </w:rPr>
            <w:t>California</w:t>
          </w:r>
        </w:smartTag>
      </w:smartTag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2187F">
        <w:rPr>
          <w:rFonts w:ascii="Times New Roman" w:hAnsi="Times New Roman" w:cs="Times New Roman"/>
          <w:b/>
          <w:bCs/>
          <w:sz w:val="24"/>
          <w:szCs w:val="24"/>
        </w:rPr>
        <w:t>Juris</w:t>
      </w:r>
      <w:proofErr w:type="spellEnd"/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Doctor</w:t>
      </w:r>
      <w:r w:rsidRPr="0062187F">
        <w:rPr>
          <w:rFonts w:ascii="Times New Roman" w:hAnsi="Times New Roman" w:cs="Times New Roman"/>
          <w:sz w:val="24"/>
          <w:szCs w:val="24"/>
        </w:rPr>
        <w:t xml:space="preserve">, </w:t>
      </w:r>
      <w:r w:rsidRPr="0062187F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62187F">
        <w:rPr>
          <w:rFonts w:ascii="Times New Roman" w:hAnsi="Times New Roman" w:cs="Times New Roman"/>
          <w:iCs/>
          <w:sz w:val="24"/>
          <w:szCs w:val="24"/>
        </w:rPr>
        <w:t xml:space="preserve"> (Top 10%)</w:t>
      </w:r>
      <w:r w:rsidRPr="0062187F">
        <w:rPr>
          <w:rFonts w:ascii="Times New Roman" w:hAnsi="Times New Roman" w:cs="Times New Roman"/>
          <w:sz w:val="24"/>
          <w:szCs w:val="24"/>
        </w:rPr>
        <w:t>, 1987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 xml:space="preserve">niversity of 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enver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aniels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 xml:space="preserve">ollege of 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usiness</w:t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  <w:r w:rsidRPr="0062187F">
        <w:rPr>
          <w:rFonts w:ascii="Times New Roman" w:hAnsi="Times New Roman" w:cs="Times New Roman"/>
          <w:b/>
          <w:bCs/>
          <w:sz w:val="24"/>
          <w:szCs w:val="24"/>
        </w:rPr>
        <w:t>M.B.A.</w:t>
      </w:r>
      <w:r w:rsidRPr="0062187F">
        <w:rPr>
          <w:rFonts w:ascii="Times New Roman" w:hAnsi="Times New Roman" w:cs="Times New Roman"/>
          <w:sz w:val="24"/>
          <w:szCs w:val="24"/>
        </w:rPr>
        <w:t xml:space="preserve">, 1983 - </w:t>
      </w:r>
      <w:smartTag w:uri="urn:schemas-microsoft-com:office:smarttags" w:element="place">
        <w:smartTag w:uri="urn:schemas-microsoft-com:office:smarttags" w:element="City">
          <w:r w:rsidRPr="0062187F">
            <w:rPr>
              <w:rFonts w:ascii="Times New Roman" w:hAnsi="Times New Roman" w:cs="Times New Roman"/>
              <w:sz w:val="24"/>
              <w:szCs w:val="24"/>
            </w:rPr>
            <w:t>Denver</w:t>
          </w:r>
        </w:smartTag>
        <w:r w:rsidRPr="0062187F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62187F">
            <w:rPr>
              <w:rFonts w:ascii="Times New Roman" w:hAnsi="Times New Roman" w:cs="Times New Roman"/>
              <w:sz w:val="24"/>
              <w:szCs w:val="24"/>
            </w:rPr>
            <w:t>Colorado</w:t>
          </w:r>
        </w:smartTag>
      </w:smartTag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  <w:r w:rsidRPr="0062187F">
        <w:rPr>
          <w:rFonts w:ascii="Times New Roman" w:hAnsi="Times New Roman" w:cs="Times New Roman"/>
          <w:sz w:val="24"/>
          <w:szCs w:val="24"/>
        </w:rPr>
        <w:tab/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D4F8F">
        <w:rPr>
          <w:rFonts w:ascii="Times New Roman" w:hAnsi="Times New Roman" w:cs="Times New Roman"/>
          <w:b/>
          <w:bCs/>
          <w:sz w:val="24"/>
          <w:szCs w:val="24"/>
        </w:rPr>
        <w:t>niversity of Colorado</w:t>
      </w:r>
      <w:bookmarkStart w:id="0" w:name="_GoBack"/>
      <w:bookmarkEnd w:id="0"/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187F">
        <w:rPr>
          <w:rFonts w:ascii="Times New Roman" w:hAnsi="Times New Roman" w:cs="Times New Roman"/>
          <w:b/>
          <w:bCs/>
          <w:sz w:val="24"/>
          <w:szCs w:val="24"/>
        </w:rPr>
        <w:t>B.Music</w:t>
      </w:r>
      <w:proofErr w:type="spellEnd"/>
      <w:r w:rsidRPr="0062187F">
        <w:rPr>
          <w:rFonts w:ascii="Times New Roman" w:hAnsi="Times New Roman" w:cs="Times New Roman"/>
          <w:sz w:val="24"/>
          <w:szCs w:val="24"/>
        </w:rPr>
        <w:t xml:space="preserve">, 1980 - </w:t>
      </w:r>
      <w:smartTag w:uri="urn:schemas-microsoft-com:office:smarttags" w:element="place">
        <w:smartTag w:uri="urn:schemas-microsoft-com:office:smarttags" w:element="City">
          <w:r w:rsidRPr="0062187F">
            <w:rPr>
              <w:rFonts w:ascii="Times New Roman" w:hAnsi="Times New Roman" w:cs="Times New Roman"/>
              <w:sz w:val="24"/>
              <w:szCs w:val="24"/>
            </w:rPr>
            <w:t>Boulder</w:t>
          </w:r>
        </w:smartTag>
        <w:r w:rsidRPr="0062187F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62187F">
            <w:rPr>
              <w:rFonts w:ascii="Times New Roman" w:hAnsi="Times New Roman" w:cs="Times New Roman"/>
              <w:sz w:val="24"/>
              <w:szCs w:val="24"/>
            </w:rPr>
            <w:t>Colorado</w:t>
          </w:r>
        </w:smartTag>
      </w:smartTag>
      <w:r w:rsidRPr="0062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7F" w:rsidRPr="0062187F" w:rsidRDefault="0062187F" w:rsidP="00621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87F">
        <w:rPr>
          <w:rFonts w:ascii="Times New Roman" w:hAnsi="Times New Roman" w:cs="Times New Roman"/>
          <w:sz w:val="24"/>
          <w:szCs w:val="24"/>
        </w:rPr>
        <w:tab/>
      </w: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7F" w:rsidRPr="008E76A0" w:rsidRDefault="008E76A0" w:rsidP="00FF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6A0">
        <w:rPr>
          <w:rFonts w:ascii="Times New Roman" w:hAnsi="Times New Roman" w:cs="Times New Roman"/>
          <w:b/>
          <w:sz w:val="24"/>
          <w:szCs w:val="24"/>
        </w:rPr>
        <w:t>PROFESSIONAL ASSOCIATIONS</w:t>
      </w: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Book Publishers Association</w:t>
      </w: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Christian Fiction Writers</w:t>
      </w: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A0" w:rsidRDefault="008E76A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U</w:t>
      </w:r>
      <w:r w:rsidR="00511FC0">
        <w:rPr>
          <w:rFonts w:ascii="Times New Roman" w:hAnsi="Times New Roman" w:cs="Times New Roman"/>
          <w:sz w:val="24"/>
          <w:szCs w:val="24"/>
        </w:rPr>
        <w:t>, Aurora, CO</w:t>
      </w:r>
    </w:p>
    <w:p w:rsidR="00511FC0" w:rsidRDefault="00511FC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C0" w:rsidRDefault="00511FC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Bar</w:t>
      </w:r>
    </w:p>
    <w:p w:rsidR="00511FC0" w:rsidRDefault="00511FC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C0" w:rsidRDefault="00511FC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 Bar</w:t>
      </w:r>
    </w:p>
    <w:p w:rsidR="00511FC0" w:rsidRDefault="00511FC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C0" w:rsidRPr="00454CC3" w:rsidRDefault="00511FC0" w:rsidP="00FF1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Bar</w:t>
      </w:r>
    </w:p>
    <w:sectPr w:rsidR="00511FC0" w:rsidRPr="0045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B4"/>
    <w:multiLevelType w:val="hybridMultilevel"/>
    <w:tmpl w:val="7EF61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7"/>
    <w:rsid w:val="00176D59"/>
    <w:rsid w:val="00266D6D"/>
    <w:rsid w:val="003A602B"/>
    <w:rsid w:val="00454CC3"/>
    <w:rsid w:val="00511FC0"/>
    <w:rsid w:val="00612A95"/>
    <w:rsid w:val="0062187F"/>
    <w:rsid w:val="006D4F8F"/>
    <w:rsid w:val="007537DC"/>
    <w:rsid w:val="008E76A0"/>
    <w:rsid w:val="00A2680E"/>
    <w:rsid w:val="00B9227C"/>
    <w:rsid w:val="00D561BA"/>
    <w:rsid w:val="00FA062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%20David%20Hwa\AppData\Roaming\Microsoft\Templates\Hwa%20Blan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Hwa Blank1</Template>
  <TotalTime>150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David Hwa</dc:creator>
  <cp:lastModifiedBy>E. David Hwa</cp:lastModifiedBy>
  <cp:revision>3</cp:revision>
  <dcterms:created xsi:type="dcterms:W3CDTF">2013-10-25T15:12:00Z</dcterms:created>
  <dcterms:modified xsi:type="dcterms:W3CDTF">2013-10-25T17:44:00Z</dcterms:modified>
</cp:coreProperties>
</file>